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55.000000000001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GOVERNO DO DISTRITO FEDERAL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b="0" l="0" r="0" t="0"/>
            <wp:wrapSquare wrapText="bothSides" distB="0" distT="0" distL="114300" distR="114300"/>
            <wp:docPr descr="ESCS" id="151" name="image2.jpg"/>
            <a:graphic>
              <a:graphicData uri="http://schemas.openxmlformats.org/drawingml/2006/picture">
                <pic:pic>
                  <pic:nvPicPr>
                    <pic:cNvPr descr="ESC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000125" cy="550417"/>
            <wp:effectExtent b="0" l="0" r="0" t="0"/>
            <wp:wrapSquare wrapText="bothSides" distB="0" distT="0" distL="114300" distR="114300"/>
            <wp:docPr id="15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55.000000000001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ESCOLA SUPERIOR DE CIÊNCIAS DA SAÚDE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55.000000000001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Coordenação de Pesquisa e Comunicação Científica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955.000000000001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Fomento à Pesquisa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Rule="auto"/>
        <w:ind w:left="0" w:right="33.5433070866150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spacing w:line="274" w:lineRule="auto"/>
        <w:ind w:left="0" w:right="33.5433070866150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8">
      <w:pPr>
        <w:spacing w:line="274" w:lineRule="auto"/>
        <w:ind w:left="1134" w:right="2586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133" w:right="33.5433070866150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Seleção de Projetos de Pesquisa a serem apoiados pelo Programa de Fomento à Pesquisa da Escola Superior de Ciências da Saúde - ESCS, com recursos da Fepecs - Seleção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" w:before="0" w:line="240" w:lineRule="auto"/>
        <w:ind w:left="133" w:right="33.54330708661507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1170"/>
        <w:gridCol w:w="1890"/>
        <w:gridCol w:w="1980"/>
        <w:gridCol w:w="2070"/>
        <w:gridCol w:w="2475"/>
        <w:tblGridChange w:id="0">
          <w:tblGrid>
            <w:gridCol w:w="1020"/>
            <w:gridCol w:w="1170"/>
            <w:gridCol w:w="1890"/>
            <w:gridCol w:w="1980"/>
            <w:gridCol w:w="2070"/>
            <w:gridCol w:w="2475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FORMULÁRIO DE INSCRIÇÃO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IDENTIFICAÇÃO DO PROJETO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Duração em meses: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EIXO PRIORITÁRIO PARA PESQUISA PARA O SUS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4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3598"/>
              </w:tabs>
              <w:spacing w:after="0" w:before="0" w:line="258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Emissor: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Residencial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Residencial: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4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Lotação e endereço de trabalho: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 PESQUISADORES ENVOLVIDOS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1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Titulação: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1"/>
                <w:tab w:val="left" w:pos="2839"/>
                <w:tab w:val="left" w:pos="3602"/>
              </w:tabs>
              <w:spacing w:after="0" w:before="0" w:line="26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Emissor: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Residencial: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Trabalho: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1"/>
                <w:tab w:val="left" w:pos="2839"/>
                <w:tab w:val="left" w:pos="3602"/>
              </w:tabs>
              <w:spacing w:after="0" w:before="0" w:line="26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Emissor: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6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Residencial: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3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Trabalho: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left w:color="000000" w:space="0" w:sz="6" w:val="single"/>
            </w:tcBorders>
            <w:shd w:fill="e7e6e6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TÉCNICOS ENVOLVIDOS NO PROJETO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Qualificação: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 no projeto: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abreviação):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Qualificação: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 no projeto:</w:t>
            </w:r>
          </w:p>
        </w:tc>
      </w:tr>
      <w:tr>
        <w:trPr>
          <w:cantSplit w:val="0"/>
          <w:trHeight w:val="1454" w:hRule="atLeast"/>
          <w:tblHeader w:val="0"/>
        </w:trPr>
        <w:tc>
          <w:tcPr>
            <w:gridSpan w:val="6"/>
            <w:tcBorders>
              <w:left w:color="000000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" w:right="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Declaro conhecer e aceitar as normas do Edital Normativo do Processo Seletivo de Projetos de Pesquisa a serem Financiados pela Fundação de Ensino e Pesquisa em Ciências da Saúde (FEPECS) - Seleção 202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, e, ainda, estar ciente de que, na hipótese de prestar falsas informações, estarei incorrendo em falta e sujeito às sanções cabíveis nos termos do artigo 299 do Código Penal Brasileiro.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2126"/>
              </w:tabs>
              <w:spacing w:after="0" w:before="0" w:line="240" w:lineRule="auto"/>
              <w:ind w:left="2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Brasília,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  <w:tab w:val="left" w:pos="2126"/>
              </w:tabs>
              <w:spacing w:after="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6"/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 Coordenador/Proponente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pgSz w:h="16850" w:w="11920" w:orient="portrait"/>
      <w:pgMar w:bottom="0" w:top="425.1968503937008" w:left="1000" w:right="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C17E2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bidi="pt-PT" w:eastAsia="pt-PT"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3C17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sid w:val="003C17E2"/>
    <w:pPr>
      <w:ind w:left="133"/>
    </w:pPr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3C17E2"/>
    <w:rPr>
      <w:rFonts w:ascii="Times New Roman" w:cs="Times New Roman" w:eastAsia="Times New Roman" w:hAnsi="Times New Roman"/>
      <w:sz w:val="24"/>
      <w:szCs w:val="24"/>
      <w:lang w:bidi="pt-PT" w:eastAsia="pt-PT" w:val="pt-PT"/>
    </w:rPr>
  </w:style>
  <w:style w:type="paragraph" w:styleId="TableParagraph" w:customStyle="1">
    <w:name w:val="Table Paragraph"/>
    <w:basedOn w:val="Normal"/>
    <w:uiPriority w:val="1"/>
    <w:qFormat w:val="1"/>
    <w:rsid w:val="003C17E2"/>
  </w:style>
  <w:style w:type="paragraph" w:styleId="Cabealho">
    <w:name w:val="header"/>
    <w:basedOn w:val="Normal"/>
    <w:link w:val="CabealhoChar"/>
    <w:uiPriority w:val="99"/>
    <w:rsid w:val="003C17E2"/>
    <w:pPr>
      <w:widowControl w:val="1"/>
      <w:tabs>
        <w:tab w:val="center" w:pos="4419"/>
        <w:tab w:val="right" w:pos="8838"/>
      </w:tabs>
      <w:autoSpaceDE w:val="1"/>
      <w:autoSpaceDN w:val="1"/>
    </w:pPr>
    <w:rPr>
      <w:sz w:val="20"/>
      <w:szCs w:val="20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3C17E2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3C17E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jcMGP1wUqoREe9/zi+MHW3DNQ==">AMUW2mXm09Er28/XodTR/T+yL5ZpqrdzwMQvYP/BZ9eNVVE1MVjGSCCiDgXHKhZaj4ERAEVCuqhHVQ9+4LxeXxd2t4iHp32ndCnhmKMQ3rG09WM/4kMPRZU=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2020-11-11T17:47:00Z</dcterms:created>
  <dc:creator>Claudia Cardoso Gomes da Silva</dc:creator>
</cp:coreProperties>
</file>